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4"/>
        <w:gridCol w:w="3845"/>
      </w:tblGrid>
      <w:tr w:rsidR="0008515B" w14:paraId="79402F66" w14:textId="77777777">
        <w:trPr>
          <w:trHeight w:val="2127"/>
        </w:trPr>
        <w:tc>
          <w:tcPr>
            <w:tcW w:w="5794" w:type="dxa"/>
            <w:shd w:val="clear" w:color="auto" w:fill="FFFFFF"/>
          </w:tcPr>
          <w:p w14:paraId="182B6625" w14:textId="032D3820" w:rsidR="0008515B" w:rsidRDefault="00AB6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Hlk141967603"/>
            <w:bookmarkStart w:id="1" w:name="_Hlk141967612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="003C1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53FA663E" w14:textId="4DDA2891" w:rsidR="0008515B" w:rsidRDefault="003C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AB65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Домашние развлечения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05968846" w14:textId="5A2A64CA" w:rsidR="006C2E48" w:rsidRDefault="006C2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AB65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="00AB65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Домашние развлечения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»)</w:t>
            </w:r>
          </w:p>
          <w:p w14:paraId="48313955" w14:textId="77777777" w:rsidR="0008515B" w:rsidRDefault="00085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shd w:val="clear" w:color="auto" w:fill="FFFFFF"/>
          </w:tcPr>
          <w:p w14:paraId="23713F6F" w14:textId="77777777" w:rsidR="0008515B" w:rsidRDefault="003C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УТВЕРЖДЕНО</w:t>
            </w:r>
          </w:p>
          <w:p w14:paraId="4A9B38BA" w14:textId="708BCEE6" w:rsidR="0008515B" w:rsidRDefault="003C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Приказ директора </w:t>
            </w:r>
            <w:r w:rsidR="00AB65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Общества с ограниченной ответственностью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AB65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Домашние развлечения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765014F0" w14:textId="1156E2A0" w:rsidR="0008515B" w:rsidRDefault="00AB65D9" w:rsidP="00241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687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687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87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4041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1ПД</w:t>
            </w:r>
          </w:p>
        </w:tc>
      </w:tr>
      <w:tr w:rsidR="0008515B" w14:paraId="64D7ADDF" w14:textId="77777777">
        <w:trPr>
          <w:gridAfter w:val="1"/>
          <w:wAfter w:w="3845" w:type="dxa"/>
        </w:trPr>
        <w:tc>
          <w:tcPr>
            <w:tcW w:w="5794" w:type="dxa"/>
            <w:shd w:val="clear" w:color="auto" w:fill="FFFFFF"/>
          </w:tcPr>
          <w:p w14:paraId="2E6751C5" w14:textId="77777777" w:rsidR="0008515B" w:rsidRDefault="003C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</w:t>
            </w:r>
          </w:p>
          <w:p w14:paraId="4CB8B3D4" w14:textId="77777777" w:rsidR="0008515B" w:rsidRDefault="00085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515B" w14:paraId="556BB71F" w14:textId="77777777">
        <w:trPr>
          <w:gridAfter w:val="1"/>
          <w:wAfter w:w="3845" w:type="dxa"/>
        </w:trPr>
        <w:tc>
          <w:tcPr>
            <w:tcW w:w="5794" w:type="dxa"/>
            <w:shd w:val="clear" w:color="auto" w:fill="FFFFFF"/>
          </w:tcPr>
          <w:p w14:paraId="41362665" w14:textId="77777777" w:rsidR="0008515B" w:rsidRDefault="00085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515B" w14:paraId="2F654BBE" w14:textId="77777777">
        <w:trPr>
          <w:gridAfter w:val="1"/>
          <w:wAfter w:w="3845" w:type="dxa"/>
        </w:trPr>
        <w:tc>
          <w:tcPr>
            <w:tcW w:w="5794" w:type="dxa"/>
            <w:shd w:val="clear" w:color="auto" w:fill="FFFFFF"/>
          </w:tcPr>
          <w:p w14:paraId="205D1693" w14:textId="77777777" w:rsidR="0008515B" w:rsidRDefault="00085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E37D7FA" w14:textId="7F5CB799" w:rsidR="0008515B" w:rsidRDefault="00AB6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687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687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87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1</w:t>
            </w:r>
          </w:p>
        </w:tc>
      </w:tr>
      <w:tr w:rsidR="0008515B" w14:paraId="2A91E786" w14:textId="77777777">
        <w:trPr>
          <w:gridAfter w:val="1"/>
          <w:wAfter w:w="3845" w:type="dxa"/>
        </w:trPr>
        <w:tc>
          <w:tcPr>
            <w:tcW w:w="5794" w:type="dxa"/>
            <w:shd w:val="clear" w:color="auto" w:fill="FFFFFF"/>
          </w:tcPr>
          <w:p w14:paraId="5C177B28" w14:textId="77777777" w:rsidR="0008515B" w:rsidRDefault="00085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BDCA425" w14:textId="77777777" w:rsidR="0008515B" w:rsidRDefault="003C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г.Минск</w:t>
            </w:r>
          </w:p>
        </w:tc>
      </w:tr>
      <w:bookmarkEnd w:id="0"/>
      <w:tr w:rsidR="0008515B" w14:paraId="29D4ABFC" w14:textId="77777777">
        <w:trPr>
          <w:gridAfter w:val="1"/>
          <w:wAfter w:w="3845" w:type="dxa"/>
        </w:trPr>
        <w:tc>
          <w:tcPr>
            <w:tcW w:w="5794" w:type="dxa"/>
            <w:shd w:val="clear" w:color="auto" w:fill="FFFFFF"/>
          </w:tcPr>
          <w:p w14:paraId="3A6BCF7B" w14:textId="77777777" w:rsidR="0008515B" w:rsidRDefault="00085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5036651" w14:textId="77777777" w:rsidR="0008515B" w:rsidRDefault="003C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политике в отношении обработки персональных данных </w:t>
            </w:r>
          </w:p>
          <w:p w14:paraId="7E7919F2" w14:textId="77777777" w:rsidR="0008515B" w:rsidRDefault="00085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6E56808" w14:textId="77777777" w:rsidR="0008515B" w:rsidRDefault="00085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8515B" w14:paraId="6EE09551" w14:textId="77777777">
        <w:trPr>
          <w:gridAfter w:val="1"/>
          <w:wAfter w:w="3845" w:type="dxa"/>
        </w:trPr>
        <w:tc>
          <w:tcPr>
            <w:tcW w:w="5794" w:type="dxa"/>
            <w:shd w:val="clear" w:color="auto" w:fill="FFFFFF"/>
          </w:tcPr>
          <w:p w14:paraId="5ED6BB69" w14:textId="77777777" w:rsidR="0008515B" w:rsidRDefault="00085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bookmarkEnd w:id="1"/>
    <w:p w14:paraId="38CD2D07" w14:textId="77777777" w:rsidR="0008515B" w:rsidRDefault="003C1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ГЛАВА 1</w:t>
      </w:r>
    </w:p>
    <w:p w14:paraId="32452EE6" w14:textId="77777777" w:rsidR="0008515B" w:rsidRDefault="003C1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ОБЩИЕ ПОЛОЖЕНИЯ</w:t>
      </w:r>
    </w:p>
    <w:p w14:paraId="232500BA" w14:textId="77777777" w:rsidR="0008515B" w:rsidRDefault="0008515B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D99AADF" w14:textId="2A9AA673" w:rsidR="0008515B" w:rsidRDefault="003C1D5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1.1. Положение о политике в 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обработки  персональных данных (далее - Политика) в </w:t>
      </w:r>
      <w:r w:rsidR="00AB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 с ограниченной ответственностью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B65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развлечения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Организация)  определяет политику Организации в отношении обработки персональных данных, в том числе цели, принципы, условия и способы обработки персональных данных Организацией, меры по обеспечению их защиты, права субъектов персональных данных, а также реализуемые Организацией требования к защите персональных данных.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D1BE7" w14:textId="46937957" w:rsidR="0008515B" w:rsidRDefault="003C1D5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Политика разъясняет субъектам персональных данных, как и для каких целей их персональные данные собираются, используются или иным образом обрабатываются, а также отражает </w:t>
      </w:r>
      <w:r w:rsidR="009867CF">
        <w:rPr>
          <w:rFonts w:ascii="Times New Roman" w:hAnsi="Times New Roman" w:cs="Times New Roman"/>
          <w:sz w:val="24"/>
          <w:szCs w:val="24"/>
        </w:rPr>
        <w:t>имеющиеся,</w:t>
      </w:r>
      <w:r>
        <w:rPr>
          <w:rFonts w:ascii="Times New Roman" w:hAnsi="Times New Roman" w:cs="Times New Roman"/>
          <w:sz w:val="24"/>
          <w:szCs w:val="24"/>
        </w:rPr>
        <w:t xml:space="preserve"> в связи с этим у субъектов персональных данных права и механизм их реализации.</w:t>
      </w:r>
    </w:p>
    <w:p w14:paraId="22646687" w14:textId="20FB0442" w:rsidR="0008515B" w:rsidRDefault="009867C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уделяет особое внимание защите персональных данных при их обработке в нашей Организации и с уважением относится к соблюдению прав субъектов персональных данных. </w:t>
      </w:r>
    </w:p>
    <w:p w14:paraId="00BE1B65" w14:textId="77777777" w:rsidR="0008515B" w:rsidRDefault="003C1D5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Политики является одной из принимаемых Организацией мер</w:t>
      </w:r>
      <w:r>
        <w:rPr>
          <w:rFonts w:ascii="Times New Roman" w:hAnsi="Times New Roman" w:cs="Times New Roman"/>
          <w:sz w:val="24"/>
          <w:szCs w:val="24"/>
          <w:lang w:val="be-BY"/>
        </w:rPr>
        <w:t>, предусмотренных статьей 17 Закона Республики Беларусь от 7 мая 2021 года  № 99</w:t>
      </w:r>
      <w:r>
        <w:rPr>
          <w:rFonts w:ascii="Times New Roman" w:hAnsi="Times New Roman" w:cs="Times New Roman"/>
          <w:sz w:val="24"/>
          <w:szCs w:val="24"/>
          <w:lang w:val="be-BY"/>
        </w:rPr>
        <w:noBreakHyphen/>
        <w:t xml:space="preserve">З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be-BY"/>
        </w:rPr>
        <w:t>О защите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(далее – Закон).</w:t>
      </w:r>
    </w:p>
    <w:p w14:paraId="182D96B5" w14:textId="77777777" w:rsidR="0008515B" w:rsidRDefault="003C1D5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Политика не применяется к обработке персональных данных в процессе трудовой деятельности и при осуществлении административных процедур (в отношении работников и бывших работников), а также пользователей интернет-сайта (в части cookie-файлов), обработка которых регулируется соответственно Положением о политике в области обработки куки, Положением о политике в отношении обработки персональных данных в процессе трудовой деятельности и при осуществлении административных процедур, Положением о политике в отношении обработки персональных данных пользователей сайтов.</w:t>
      </w:r>
    </w:p>
    <w:p w14:paraId="27FB6D41" w14:textId="6A275014" w:rsidR="0008515B" w:rsidRDefault="003C1D5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b/>
          <w:bCs/>
          <w:sz w:val="24"/>
          <w:szCs w:val="24"/>
        </w:rPr>
        <w:t>Наименование и реквизиты Организации: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5D9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B65D9">
        <w:rPr>
          <w:rFonts w:ascii="Times New Roman" w:hAnsi="Times New Roman" w:cs="Times New Roman"/>
          <w:sz w:val="24"/>
          <w:szCs w:val="24"/>
        </w:rPr>
        <w:t>Домашние развлечения</w:t>
      </w:r>
      <w:r>
        <w:rPr>
          <w:rFonts w:ascii="Times New Roman" w:hAnsi="Times New Roman" w:cs="Times New Roman"/>
          <w:sz w:val="24"/>
          <w:szCs w:val="24"/>
        </w:rPr>
        <w:t>» (юридический адрес: 220030, г. Минск, ул. Немига</w:t>
      </w:r>
      <w:r w:rsidR="00AB65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3, </w:t>
      </w:r>
      <w:r w:rsidR="00AB65D9">
        <w:rPr>
          <w:rFonts w:ascii="Times New Roman" w:hAnsi="Times New Roman" w:cs="Times New Roman"/>
          <w:sz w:val="24"/>
          <w:szCs w:val="24"/>
        </w:rPr>
        <w:t>часть торгового помещения 388</w:t>
      </w:r>
      <w:r>
        <w:rPr>
          <w:rFonts w:ascii="Times New Roman" w:hAnsi="Times New Roman" w:cs="Times New Roman"/>
          <w:sz w:val="24"/>
          <w:szCs w:val="24"/>
        </w:rPr>
        <w:t xml:space="preserve">, почтовый адрес: 220104, г. Минск, ул. Ольшевского 74-186, УНП </w:t>
      </w:r>
      <w:r w:rsidR="00AB65D9" w:rsidRPr="00AB65D9">
        <w:rPr>
          <w:rFonts w:ascii="Times New Roman" w:hAnsi="Times New Roman" w:cs="Times New Roman"/>
          <w:sz w:val="24"/>
          <w:szCs w:val="24"/>
        </w:rPr>
        <w:t>193881928</w:t>
      </w:r>
      <w:r>
        <w:rPr>
          <w:rFonts w:ascii="Times New Roman" w:hAnsi="Times New Roman" w:cs="Times New Roman"/>
          <w:sz w:val="24"/>
          <w:szCs w:val="24"/>
        </w:rPr>
        <w:t xml:space="preserve">, свидетельство о гос. регистрации № </w:t>
      </w:r>
      <w:r w:rsidR="00AB65D9" w:rsidRPr="00AB65D9">
        <w:rPr>
          <w:rFonts w:ascii="Times New Roman" w:hAnsi="Times New Roman" w:cs="Times New Roman"/>
          <w:sz w:val="24"/>
          <w:szCs w:val="24"/>
        </w:rPr>
        <w:t>193881928</w:t>
      </w:r>
      <w:r>
        <w:rPr>
          <w:rFonts w:ascii="Times New Roman" w:hAnsi="Times New Roman" w:cs="Times New Roman"/>
          <w:sz w:val="24"/>
          <w:szCs w:val="24"/>
        </w:rPr>
        <w:t xml:space="preserve"> выдано Минским горисполкомом </w:t>
      </w:r>
      <w:r w:rsidR="00AB65D9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65D9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B65D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тел.: +375 29 399-66-11, igromaster.by@gmail.com.</w:t>
      </w:r>
    </w:p>
    <w:p w14:paraId="739B313C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Политика, а также любые изменения и (или) дополнения к ней утверждаются директором Организации.</w:t>
      </w:r>
    </w:p>
    <w:p w14:paraId="23BCD275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1.5. Во исполнение требований пункта 4 статьи 17 Закона настоящая Политика публикуется в свободном доступе в сети Интернет на  официальном сайте Организации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hyperlink r:id="rId6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https://igromaster.by/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14:paraId="1DE293EB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1.6. В Политике используются термины и определения в значении, определенном Законом </w:t>
      </w:r>
      <w:r>
        <w:rPr>
          <w:rFonts w:ascii="Times New Roman" w:eastAsia="Times New Roman" w:hAnsi="Times New Roman" w:cs="Times New Roman"/>
          <w:iCs/>
          <w:sz w:val="24"/>
          <w:szCs w:val="24"/>
          <w:lang w:val="be-BY" w:eastAsia="ru-RU"/>
        </w:rPr>
        <w:t>Республики Беларусь от 7 мая 2021 г. № 99</w:t>
      </w:r>
      <w:r>
        <w:rPr>
          <w:rFonts w:ascii="Times New Roman" w:eastAsia="Times New Roman" w:hAnsi="Times New Roman" w:cs="Times New Roman"/>
          <w:iCs/>
          <w:sz w:val="24"/>
          <w:szCs w:val="24"/>
          <w:lang w:val="be-BY" w:eastAsia="ru-RU"/>
        </w:rPr>
        <w:noBreakHyphen/>
        <w:t xml:space="preserve">З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sz w:val="24"/>
          <w:szCs w:val="24"/>
          <w:lang w:val="be-BY" w:eastAsia="ru-RU"/>
        </w:rPr>
        <w:t>О защите персональных данных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». </w:t>
      </w:r>
    </w:p>
    <w:p w14:paraId="185167CE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Политике используются основные термины (понятия) отражающие специфику обработки у Организации персональных данных:</w:t>
      </w:r>
    </w:p>
    <w:p w14:paraId="0607FD9E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сайт, сайты – любой из следующих сайтов </w:t>
      </w:r>
      <w:hyperlink r:id="rId7" w:history="1">
        <w:r>
          <w:rPr>
            <w:rStyle w:val="a4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https://igromaster.by</w:t>
        </w:r>
      </w:hyperlink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hyperlink r:id="rId8" w:history="1">
        <w:r>
          <w:rPr>
            <w:rStyle w:val="a4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https://hitmaster.by</w:t>
        </w:r>
      </w:hyperlink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hyperlink r:id="rId9" w:history="1">
        <w:r>
          <w:rPr>
            <w:rStyle w:val="a4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https://goplay.by</w:t>
        </w:r>
      </w:hyperlink>
      <w:r>
        <w:rPr>
          <w:rStyle w:val="a4"/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>
        <w:rPr>
          <w:rStyle w:val="a4"/>
          <w:rFonts w:ascii="Times New Roman" w:eastAsia="Times New Roman" w:hAnsi="Times New Roman" w:cs="Times New Roman"/>
          <w:iCs/>
          <w:color w:val="auto"/>
          <w:sz w:val="24"/>
          <w:szCs w:val="24"/>
          <w:u w:val="none"/>
          <w:lang w:eastAsia="ru-RU"/>
        </w:rPr>
        <w:t>иные сайты, используемые Организацией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7B993737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покупатель – лицо, приобретающее у Организации товары, в том числе через сайты (интернет-магазины) Организации;</w:t>
      </w:r>
    </w:p>
    <w:p w14:paraId="3FE82840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контрагент – лицо, с которым у Организации заключен договор.</w:t>
      </w:r>
    </w:p>
    <w:p w14:paraId="485CEF0C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 Бизнес процессы Организации на которые распространяется действие Политики:</w:t>
      </w:r>
    </w:p>
    <w:p w14:paraId="304B8A5C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обработка персональных данных пользователей сайтов; </w:t>
      </w:r>
    </w:p>
    <w:p w14:paraId="5D07AD95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обработка персональных данных лиц, претендующих на трудоустройство;</w:t>
      </w:r>
    </w:p>
    <w:p w14:paraId="0A9B15E2" w14:textId="77777777" w:rsidR="0008515B" w:rsidRPr="006873D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873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заключение, исполнение и расторжение договоров;</w:t>
      </w:r>
    </w:p>
    <w:p w14:paraId="7AA33007" w14:textId="77777777" w:rsidR="0008515B" w:rsidRPr="006873D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D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рассылка информации об акциях, распродажах, иных маркетинговых активностях;</w:t>
      </w:r>
    </w:p>
    <w:p w14:paraId="61766DD5" w14:textId="77777777" w:rsidR="0008515B" w:rsidRPr="006873D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DB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-иные бизнес-процессы, связанные с использованием персональных данных.</w:t>
      </w:r>
    </w:p>
    <w:p w14:paraId="176076CC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Персональные данные обрабатываются исключительно для достижения одной или нескольких целей,  указанных в пункте 3.3. Политики. Обработка персональных данных в иных целях может осуществляться по требованию уполномоченных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в соответствии с требованиями законодательства Республики Беларусь.</w:t>
      </w:r>
    </w:p>
    <w:p w14:paraId="6ABA3198" w14:textId="77777777" w:rsidR="0008515B" w:rsidRDefault="0008515B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0D8AFC" w14:textId="77777777" w:rsidR="0008515B" w:rsidRDefault="0008515B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999534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2</w:t>
      </w:r>
    </w:p>
    <w:p w14:paraId="1CFDB373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ЦЕЛИ, ОСНОВАНИЯ ОБРАБОТКИ, ПЕРЕЧЕНЬ ПЕРСОНАЛЬНЫХ ДАННЫХ. СРОК ХРАНЕНИЯ ПЕРСОНАЛЬНЫХ ДАННЫХ</w:t>
      </w:r>
    </w:p>
    <w:p w14:paraId="4BDA0829" w14:textId="77777777" w:rsidR="0008515B" w:rsidRDefault="0008515B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0677EE61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обрабатывает персональные данные субъектов, в случаях и в порядке, предусмотренных законодательством и настоящей Политикой.</w:t>
      </w:r>
    </w:p>
    <w:p w14:paraId="4200BEC7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 Организация осуществляет обработку персональных данных в следующих случаях и в порядке: </w:t>
      </w:r>
    </w:p>
    <w:p w14:paraId="31A3B355" w14:textId="77777777" w:rsidR="0008515B" w:rsidRDefault="0008515B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74"/>
        <w:gridCol w:w="1969"/>
        <w:gridCol w:w="2278"/>
        <w:gridCol w:w="1685"/>
        <w:gridCol w:w="1823"/>
      </w:tblGrid>
      <w:tr w:rsidR="0008515B" w14:paraId="2AF4CE35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91F4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Цели обработки персональных данных</w:t>
            </w:r>
          </w:p>
          <w:p w14:paraId="1FA321D2" w14:textId="77777777" w:rsidR="0008515B" w:rsidRDefault="0008515B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4995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Категории субъектов персональных данных, чьи данные подвергаются обработке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C03A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Перечень обрабатываемых персональных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6EE0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Правовые основания обработки персональных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6050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Срок хранения персональных данных</w:t>
            </w:r>
          </w:p>
        </w:tc>
      </w:tr>
      <w:tr w:rsidR="0008515B" w14:paraId="1B077F3C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855F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Рассмотрение обращений, в том числе внесенных в книгу замечаний и предложений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573E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Лица, направившие обращение, иные лица, чьи персональные данные указаны в обращении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B52B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собственное имя, отчество либо инициалы, адрес места жительства (места пребывания), суть обращения, иные персональные данные, указанные в обращении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360C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14:paraId="447834EA" w14:textId="77777777" w:rsidR="0008515B" w:rsidRDefault="0008515B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C495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лет с даты последнего обращения;</w:t>
            </w:r>
          </w:p>
          <w:p w14:paraId="638C5E38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 лет после окончания ведения книги замечаний и предложений </w:t>
            </w:r>
          </w:p>
        </w:tc>
      </w:tr>
      <w:tr w:rsidR="0008515B" w14:paraId="0A953ABE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E210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Предварительная запись на личный прием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3B4F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Лица, обращающиеся на личный прием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01B8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собственное имя, отчество (при его наличии), контактный телефон, суть вопроса, иные персональные данные, указанные обратившимся лицом</w:t>
            </w:r>
          </w:p>
          <w:p w14:paraId="08DBB648" w14:textId="77777777" w:rsidR="0008515B" w:rsidRDefault="0008515B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91BD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Обработка персональных данных является необходимой для выполнения обязанностей (полномочий), предусмотренных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законодательными актами </w:t>
            </w:r>
          </w:p>
          <w:p w14:paraId="619FF898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(абзац двадцатый статьи 6 Закона, пункт 7 статьи 6 Закона Республики Беларусь «Об обращениях граждан и юридических лиц»)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BFA7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lastRenderedPageBreak/>
              <w:t xml:space="preserve">1 год со дня предварительной записи на личный прием </w:t>
            </w:r>
          </w:p>
        </w:tc>
      </w:tr>
      <w:tr w:rsidR="0008515B" w14:paraId="11F8B106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5308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Заключение и исполнение гражданско-правовых договоров, не связанных с осуществлением основных задач, возложенных на Организации (например, поставка, купля-продажа, подряд и т.п.)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22BC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 – представители контрагентов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756A" w14:textId="77777777" w:rsidR="0008515B" w:rsidRDefault="003C1D58">
            <w:pPr>
              <w:shd w:val="clear" w:color="auto" w:fill="FFFFFF"/>
              <w:tabs>
                <w:tab w:val="left" w:pos="318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Фамилия, собственное имя, отчество либо инициалы лица,  лица, подписавшего договор, должность (профессия), иные данные в соответствии с условиями договора (при необходимости), паспортные данные, </w:t>
            </w:r>
          </w:p>
          <w:p w14:paraId="2C174BA9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персональные данные, предоставляемые представителями контрагентов, необходимые для заключения и исполнения соответствующих договоров.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584E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 В случае заключения договора с физическим лицом – обработка на основании договора с субъектом персональных данных </w:t>
            </w:r>
          </w:p>
          <w:p w14:paraId="654E6DDE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(абзац пятнадцатый статьи 6 Закона)</w:t>
            </w:r>
          </w:p>
          <w:p w14:paraId="0CD9CD12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 В случае заключения договора с юридическим лицом – обработка персональных данных является необходимой для выполнения обязанностей (полномочий), предусмотренных законодательными актами </w:t>
            </w:r>
          </w:p>
          <w:p w14:paraId="1A9CE2D7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(абзац двадцатый статьи 6 Закона, статья 49, пункт 5 статьи 186 Гражданского кодекса)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0788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года после окончания срока действия договора, проведения налоговыми органами проверки соблюдения налогового законодательства.</w:t>
            </w:r>
          </w:p>
          <w:p w14:paraId="7BA8B36F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налоговыми органами проверка соблюдения налогового законодательства не проводилась – 10 лет после окончания срока действия договора</w:t>
            </w:r>
          </w:p>
        </w:tc>
      </w:tr>
      <w:tr w:rsidR="0008515B" w14:paraId="567D9398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E4DC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Заключение,  исполнение и расторжение договоров подряда с физическими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8FCF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лица, являющиеся стороной по договору подряда, заключенному с Организацией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C168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собственное имя, отчество, гражданство, дата и место рождения, паспортные данные или данные иного документа, идентификационный номер, удостоверяющего личность, адрес проживания, контактные данные, сведения, необходимые для подачи данных персонифицирированного учета, иные персональные данные, предоставляемые работниками в соответствии с требованиями законодательства при приеме на работу либо в процессе трудовой деятельности.</w:t>
            </w:r>
          </w:p>
          <w:p w14:paraId="0F0C7805" w14:textId="77777777" w:rsidR="0008515B" w:rsidRDefault="0008515B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04FF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 случае заключения договора с физическим лицом – обработка на основании договора с субъектом персональных данных </w:t>
            </w:r>
          </w:p>
          <w:p w14:paraId="7A7D98C7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(абзац пятнадцатый статьи 6 Закона)</w:t>
            </w:r>
          </w:p>
          <w:p w14:paraId="3F5B0B18" w14:textId="77777777" w:rsidR="0008515B" w:rsidRDefault="0008515B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7ADA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года после окончания срока действия договора, проведения налоговыми органами проверки соблюдения налогового законодательства.</w:t>
            </w:r>
          </w:p>
          <w:p w14:paraId="0D06BC97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налоговыми органами проверка соблюдения налогового законодательства не проводилась – 10 лет после окончания срока действия договора</w:t>
            </w:r>
          </w:p>
        </w:tc>
      </w:tr>
      <w:tr w:rsidR="0008515B" w14:paraId="25CFBA74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048A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Обработка персональных данных в процессе трудовой деятельности, заключение трудового договора с работником, оформление приема работника на работу, оформление личного дела работника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DF34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Работники, в том числе уволенные,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82CB" w14:textId="77777777" w:rsidR="0008515B" w:rsidRDefault="003C1D58">
            <w:pPr>
              <w:shd w:val="clear" w:color="auto" w:fill="FFFFFF"/>
              <w:tabs>
                <w:tab w:val="left" w:pos="318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собственное имя, отчество, гражданство, дата и место рождения, паспортные данные или данные иного документа, идентификационный номер, удостоверяющего личность, адрес проживания, контактные данные, данные об образовании, данные о родителях, опекунах, попечителях, семейном положении, супруге, ребенке (детях) (фамилия, собственное имя, отчество (если таковое имеется), дата рождения, данные о регистрации по месту жительства и (или) пребывания, место работы (учёбы), контактный номер телефона), сведения о трудовой деятельности, в том числе наличие поощрений, награждений и (или) дисциплинарных взысканий, сведения о воинском учете, сведения о состоянии здоровья, влияющие на выполнение трудовой функции, в том числе об инвалидности (группа инвалидности, дата установления, причина инвалидности, срок установления инвалидности), сведения о социальных льготах и гарантиях, сведения об удержании алиментов, биометрические персональные данные (фотография), иные персональные данные, предоставляемые работниками в соответствии с требованиями законодательства при приеме на работу либо в процессе трудовой деятельности.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625E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Обработка персональных данных является необходимой для выполнения обязанностей (полномочий), предусмотренных законодательными актами </w:t>
            </w:r>
          </w:p>
          <w:p w14:paraId="2C45619A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(абзац двадцатый статьи 6 Закона, Трудовой Кодекс Республики Беларусь)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2649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лет после увольнения работника</w:t>
            </w:r>
          </w:p>
        </w:tc>
      </w:tr>
      <w:tr w:rsidR="0008515B" w14:paraId="7CD56548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B867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приема работника на работу, оформление личного дела работника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0D1A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Родственники работников, в том числе бывших</w:t>
            </w:r>
          </w:p>
          <w:p w14:paraId="5F46756F" w14:textId="77777777" w:rsidR="0008515B" w:rsidRDefault="0008515B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1F1B" w14:textId="77777777" w:rsidR="0008515B" w:rsidRDefault="003C1D58">
            <w:pPr>
              <w:shd w:val="clear" w:color="auto" w:fill="FFFFFF"/>
              <w:tabs>
                <w:tab w:val="left" w:pos="318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собственное имя, отчество, гражданство, дата и место рождения, место работы, степень родства, иные данные, которые предоставляет работник</w:t>
            </w:r>
          </w:p>
          <w:p w14:paraId="77FA2B58" w14:textId="77777777" w:rsidR="0008515B" w:rsidRDefault="0008515B">
            <w:pPr>
              <w:shd w:val="clear" w:color="auto" w:fill="FFFFFF"/>
              <w:tabs>
                <w:tab w:val="left" w:pos="318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B552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Обработка персональных данных является необходимой для выполнения обязанностей (полномочий), предусмотренных законодательными актами </w:t>
            </w:r>
          </w:p>
          <w:p w14:paraId="4D01E96C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(абзац двадцатый статьи 6 Закона, Трудовой Кодекс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Республики Беларусь)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BDE2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55 лет после увольнения работника</w:t>
            </w:r>
          </w:p>
        </w:tc>
      </w:tr>
      <w:tr w:rsidR="0008515B" w14:paraId="71AF179A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87B9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Обработка информации (резюме) кандидата, проверка соответствия кандидата на трудоустройство требованиям Организации, удостоверение личности кандидата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94C1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Кандидаты на трудоустройство</w:t>
            </w:r>
          </w:p>
          <w:p w14:paraId="6C019411" w14:textId="77777777" w:rsidR="0008515B" w:rsidRDefault="0008515B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35DB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собственное имя, отчество, гражданство, дата и место рождения, паспортные данные или данные иного документа, идентификационный номер, удостоверяющего личность, адрес проживания, контактные данные, данные об образовании, данные о родителях, опекунах, попечителях, семейном положении, супруге, ребенке (детях) (фамилия, собственное имя, отчество (если таковое имеется), дата рождения, данные о регистрации по месту жительства и (или) пребывания, место работы (учёбы), контактный номер телефона), сведения о трудовой деятельности, в том числе наличие поощрений, награждений и (или) дисциплинарных взысканий, сведения о воинском учете, сведения о состоянии здоровья, влияющие на выполнение трудовой функции, в том числе об инвалидности (группа инвалидности, дата установления, причина инвалидности, срок установления инвалидности), биометрические персональные данные (фотография), иные персональные данные, сообщаемые кандидатами в резюме, анкетах, личном листке учета кадров, рекомендательных письмах и сопроводительных письмах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D8C5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Обработка персональных данных осуществляется на основании согласия субъекта персональных данных (ч.1 ст.5 Закона)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B89D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год </w:t>
            </w:r>
          </w:p>
        </w:tc>
      </w:tr>
      <w:tr w:rsidR="0008515B" w14:paraId="54A9A99F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7477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приема посетителей, реагирование на обращения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ED73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Посетители Организации</w:t>
            </w:r>
          </w:p>
          <w:p w14:paraId="1B52FDB1" w14:textId="77777777" w:rsidR="0008515B" w:rsidRDefault="0008515B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2985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собственное имя, отчество либо инициалы, адрес места жительства (места пребывания), суть обращения, иные персональные данные, указанные в обращении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C954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14:paraId="493C7894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(абзац двадцатый статьи 6 Закона, пункт 7 статьи 6 Закона Республики Беларусь «Об обращениях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граждан и юридических лиц»)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902C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5 лет, по предложения  по улучшению деятельности организаций, индивидуальных предпринимателей, совершенствованию правового регулирования отношений в государственной и общественной жизни, решению вопросов экономической,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политической, социальной и других сфер деятельности государства и общества – 10 лет ЭПК</w:t>
            </w:r>
          </w:p>
        </w:tc>
      </w:tr>
      <w:tr w:rsidR="0008515B" w14:paraId="2DBDC666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171A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Заключение, исполнение и расторжение договора купли-продажи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E7DC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Покупатели (заказчики) (кроме покупателей через интернет-магазины, сайты)</w:t>
            </w:r>
          </w:p>
          <w:p w14:paraId="188AAB3B" w14:textId="77777777" w:rsidR="0008515B" w:rsidRDefault="0008515B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B4C7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собственное имя, отчество, электронная почта, место жительства, сведения о покупках на сайтах, данные технического и иного характера,  содержащиеся в файлах куки, платежные реквизиты, иные персональные данные, предоставляемые покупателем при заключении договора (покупке), получении товара</w:t>
            </w:r>
          </w:p>
          <w:p w14:paraId="603EEE90" w14:textId="77777777" w:rsidR="0008515B" w:rsidRDefault="0008515B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F3F6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14:paraId="2E66028E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(абзац двадцатый статьи 6 Закона, статья 7 Закона Республики Беларусь «Об обращениях граждан и юридических лиц»)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C16D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года после окончания срока действия договора, проведения налоговыми органами проверки соблюдения налогового законодательства.</w:t>
            </w:r>
          </w:p>
          <w:p w14:paraId="3F154325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налоговыми органами проверка соблюдения налогового законодательства не проводилась – 10 лет после окончания срока действия договора</w:t>
            </w:r>
          </w:p>
        </w:tc>
      </w:tr>
      <w:tr w:rsidR="0008515B" w14:paraId="65AE4020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F65E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Идентификация зарегистрированного пользователя, направление субъекту персональных данных уведомлений, коммерческих предложений, рассылок информационного, новостного и рекламного характера, связанных с продукцией (работами, услугами)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60A5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Пользователи, зарегистрировавшиеся на сайтах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7461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Фамилия, собственное имя, отчество, электронная почта, данные технического и иного характера,  содержащиеся в файлах куки, иные персональные данные, предоставляемые покупателем при регистрации на сайтах, содержащиеся в формах регистрации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904B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Обработка персональных данных осуществляется на основании согласия субъекта персональных данных (ч.1 ст.5 Закона)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6C07" w14:textId="77777777" w:rsidR="0008515B" w:rsidRPr="009867CF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98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течение срока работы сайта, личного кабинета сайта</w:t>
            </w:r>
          </w:p>
        </w:tc>
      </w:tr>
      <w:tr w:rsidR="0008515B" w14:paraId="1E837279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07EE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Заключение, исполнение и расторжение договора купли-продажи через сайт, идентификация пользователя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1C69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Покупатели, осуществляющие покупки через интернет – магазины (сайты) Организации;</w:t>
            </w:r>
          </w:p>
          <w:p w14:paraId="698ED803" w14:textId="77777777" w:rsidR="0008515B" w:rsidRDefault="0008515B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CC33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собственное имя, отчество, электронная почта, место жительства, сведения о покупках на сайтах, данные технического и иного характера,  содержащиеся в файлах куки, платежные реквизиты, иные персональные данные, предоставляемые покупателем при регистрации на сайтах, оформлении, оплате и получении заказов.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8396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Обработка персональных данных осуществляется в связи с заключением договора</w:t>
            </w:r>
          </w:p>
          <w:p w14:paraId="69DC0122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(абзац пятнадцатый статьи 6 Закона)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67EB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года после окончания срока действия договора, проведения налоговыми органами проверки соблюдения налогового законодательства.</w:t>
            </w:r>
          </w:p>
          <w:p w14:paraId="67B371CB" w14:textId="77777777" w:rsidR="0008515B" w:rsidRPr="009867CF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налоговыми органами проверка соблюдения налогового законодательства не проводилась – 10 лет после окончания срока действия договора</w:t>
            </w:r>
            <w:r w:rsidRPr="0098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6A216743" w14:textId="77777777" w:rsidR="0008515B" w:rsidRPr="009867CF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либо в течение работы личного кабинета сайта</w:t>
            </w:r>
          </w:p>
        </w:tc>
      </w:tr>
      <w:tr w:rsidR="0008515B" w14:paraId="70B3D12C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4C79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Направление субъекту персональных данных уведомлений,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коммерческих предложений, рассылок информационного, новостного и рекламного характера, связанных с продукцией (работами, услугами)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807F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Посетители сайтов Организации.</w:t>
            </w:r>
          </w:p>
          <w:p w14:paraId="00EB4701" w14:textId="77777777" w:rsidR="0008515B" w:rsidRDefault="0008515B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B40C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Данные технического и иного характера,  содержащиеся в файлах куки, в том числе: IP адрес, информация о браузере,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используемая операционная система, время доступа, иная информация, содержащаяся в файлах куки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2387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Обработка персональных данных осуществляется на основании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согласия субъекта персональных данных (ч.1 ст.5 Закона)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B7F4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 месяцев</w:t>
            </w:r>
          </w:p>
        </w:tc>
      </w:tr>
    </w:tbl>
    <w:p w14:paraId="3D6C7467" w14:textId="77777777" w:rsidR="0008515B" w:rsidRDefault="0008515B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BA7128" w14:textId="77777777" w:rsidR="0008515B" w:rsidRDefault="0008515B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3C7EB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3</w:t>
      </w:r>
    </w:p>
    <w:p w14:paraId="63699202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УСЛОВИЯ ОБРАБОТКИ ПЕРСОНАЛЬНЫХ ДАННЫХ</w:t>
      </w:r>
    </w:p>
    <w:p w14:paraId="64133882" w14:textId="77777777" w:rsidR="0008515B" w:rsidRDefault="0008515B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6BAEA3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обработке персональных данных Организация выполняет, в частности, сбор, систематизацию, хранение, изменение, использование, обезличивание, блокирование, распространение, предоставление, удаление персональных данных.</w:t>
      </w:r>
    </w:p>
    <w:p w14:paraId="4E179422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Источниками получения персональных данных являются: </w:t>
      </w:r>
    </w:p>
    <w:p w14:paraId="799AABEC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персональных данных;</w:t>
      </w:r>
    </w:p>
    <w:p w14:paraId="3DC27931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уполномоченные лица субъектов персональных данных;</w:t>
      </w:r>
    </w:p>
    <w:p w14:paraId="68B01B66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лица, на законном основании получившие персональные данные и в порядке, предусмотренном законодательством передающие их Организации.</w:t>
      </w:r>
    </w:p>
    <w:p w14:paraId="471806A6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Обработка персональных данных осуществляется с согласия субъекта персональных данных, за исключением случаев, предусмотренных Законом и иными актами законодательства, когда согласие субъекта не требуется. </w:t>
      </w:r>
    </w:p>
    <w:p w14:paraId="7FC3EC09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До получения согласия субъекта персональных данных Организация обязан простым и ясным языком разъяснить субъекту персональных данных его права,  связанные с обработкой персональных данных, механизм реализации таких прав,  а также последствия дачи согласия субъекта персональных данных или отказа в даче такого согласия. </w:t>
      </w:r>
    </w:p>
    <w:p w14:paraId="1A431E64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Организация без согласия субъекта персональных данных не раскрывает третьим лицам и не распространяет персональные данные, если иное не предусмотрено законодательством Республики Беларусь.</w:t>
      </w:r>
    </w:p>
    <w:p w14:paraId="1BF1A564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Организация вправе поручить обработку персональных данных от имени Организации или в его интересах уполномоченному лицу на основании заключаемого с этим лицом договора. </w:t>
      </w:r>
    </w:p>
    <w:p w14:paraId="2062B69C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Персональные данные могут быть также использованы Организацией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научных или иных исследовательских целях после обязательного обезличивания таких персональных данных</w:t>
      </w:r>
    </w:p>
    <w:p w14:paraId="06044AE1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 Организация осуществляет обработку только тех персональных данных, которые необходимы для выполнения заявленных целей и не допускает их избыточной обработки. </w:t>
      </w:r>
    </w:p>
    <w:p w14:paraId="6DB942CC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3.9. Обработка персональных данных Организацией осуществляется следующими способами:</w:t>
      </w:r>
    </w:p>
    <w:p w14:paraId="77447AA0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средств автоматизации;</w:t>
      </w:r>
    </w:p>
    <w:p w14:paraId="19214955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использования средств автоматизации, если при этом обеспечиваются поиск персональных данных и (или) доступ к ним по определенным критериям (картотеки, списки, базы данных, журналы и др.).</w:t>
      </w:r>
    </w:p>
    <w:p w14:paraId="2D070970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смешанным способом.</w:t>
      </w:r>
    </w:p>
    <w:p w14:paraId="0201D313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Если сроки обработки персональных данных не установлены законодательством или Политикой, Организация осуществляет их обработку, в том числе хранение, не дольше, чем этого требуют цели обработки, в том числе хранения, персональных данных.</w:t>
      </w:r>
    </w:p>
    <w:p w14:paraId="1B0B3B06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прекращает обработку персональных данных и осуществляет их удаление, если (любой из случаев):</w:t>
      </w:r>
    </w:p>
    <w:p w14:paraId="18E414B9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достигнута цель обработки, в том числе хранения, персональных данных, либо миновала необходимость в достижении цели их обработки, если иное не предусмотрено законодательством или договором, стороной которого, выгодоприобретателем или поручителем, по которому является субъект персональных данных;</w:t>
      </w:r>
    </w:p>
    <w:p w14:paraId="00FBC8E4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истек срок действия согласия субъекта персональных данных или такой субъект отозвал свое согласие на обработку его персональных данных и у Организации нет иных предусмотренных законодательством оснований для обработки его персональных данных;</w:t>
      </w:r>
    </w:p>
    <w:p w14:paraId="56567179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обнаружена неправомерная обработка персональных данных;</w:t>
      </w:r>
    </w:p>
    <w:p w14:paraId="4D4C13F6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прекратил свою деятельность.</w:t>
      </w:r>
    </w:p>
    <w:p w14:paraId="7AA6A3F9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3.12. На основании заключенных с уполномоченными лицами договоров, Организация поручает обработку персональных данных следующим Организациям:</w:t>
      </w:r>
    </w:p>
    <w:tbl>
      <w:tblPr>
        <w:tblStyle w:val="af0"/>
        <w:tblpPr w:leftFromText="180" w:rightFromText="180" w:vertAnchor="text" w:horzAnchor="page" w:tblpX="1692" w:tblpY="257"/>
        <w:tblOverlap w:val="never"/>
        <w:tblW w:w="0" w:type="auto"/>
        <w:tblLook w:val="04A0" w:firstRow="1" w:lastRow="0" w:firstColumn="1" w:lastColumn="0" w:noHBand="0" w:noVBand="1"/>
      </w:tblPr>
      <w:tblGrid>
        <w:gridCol w:w="918"/>
        <w:gridCol w:w="2247"/>
        <w:gridCol w:w="2251"/>
        <w:gridCol w:w="2390"/>
        <w:gridCol w:w="1823"/>
      </w:tblGrid>
      <w:tr w:rsidR="0008515B" w14:paraId="60C3DA58" w14:textId="77777777">
        <w:tc>
          <w:tcPr>
            <w:tcW w:w="918" w:type="dxa"/>
          </w:tcPr>
          <w:p w14:paraId="65ED7EF7" w14:textId="77777777" w:rsidR="0008515B" w:rsidRDefault="003C1D5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№№</w:t>
            </w:r>
          </w:p>
        </w:tc>
        <w:tc>
          <w:tcPr>
            <w:tcW w:w="2247" w:type="dxa"/>
          </w:tcPr>
          <w:p w14:paraId="632CBF24" w14:textId="77777777" w:rsidR="0008515B" w:rsidRDefault="003C1D5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Наименование, местонахождение уполномоченного лица</w:t>
            </w:r>
          </w:p>
        </w:tc>
        <w:tc>
          <w:tcPr>
            <w:tcW w:w="2251" w:type="dxa"/>
          </w:tcPr>
          <w:p w14:paraId="46ADBA1E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Основания обработки персональных данных (наличие договора, акта законодательства либо решения государственного органа);</w:t>
            </w:r>
          </w:p>
          <w:p w14:paraId="11C9FC46" w14:textId="77777777" w:rsidR="0008515B" w:rsidRDefault="0008515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0" w:type="dxa"/>
          </w:tcPr>
          <w:p w14:paraId="0CDFC813" w14:textId="77777777" w:rsidR="0008515B" w:rsidRDefault="003C1D5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 обрабатываемых персональных данных</w:t>
            </w:r>
          </w:p>
        </w:tc>
        <w:tc>
          <w:tcPr>
            <w:tcW w:w="1823" w:type="dxa"/>
          </w:tcPr>
          <w:p w14:paraId="000B2EB0" w14:textId="77777777" w:rsidR="0008515B" w:rsidRDefault="003C1D58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Перечень действий с персональными данными, осуществляемых уполномоченным лицом (уполномоченными лицами).</w:t>
            </w:r>
          </w:p>
          <w:p w14:paraId="480AC8BD" w14:textId="77777777" w:rsidR="0008515B" w:rsidRDefault="0008515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8515B" w14:paraId="2E753D08" w14:textId="77777777">
        <w:tc>
          <w:tcPr>
            <w:tcW w:w="918" w:type="dxa"/>
          </w:tcPr>
          <w:p w14:paraId="549C47B8" w14:textId="77777777" w:rsidR="0008515B" w:rsidRDefault="003C1D5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47" w:type="dxa"/>
          </w:tcPr>
          <w:p w14:paraId="0A785150" w14:textId="77777777" w:rsidR="0008515B" w:rsidRDefault="003C1D5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«Альтоп Медиа» </w:t>
            </w:r>
          </w:p>
          <w:p w14:paraId="44D41A04" w14:textId="77777777" w:rsidR="0008515B" w:rsidRDefault="003C1D5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Минская обл., Минский р-н, Боровлянский с/с, аг. Лесной,ул.Фабричная, д.2А, оф. 4/2, УНП 192027023, </w:t>
            </w:r>
            <w:hyperlink r:id="rId10" w:history="1">
              <w:r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https://altop.by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98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целью  оказания аналитико-информационных услуг Организации;</w:t>
            </w:r>
          </w:p>
          <w:p w14:paraId="17F6EEE3" w14:textId="77777777" w:rsidR="0008515B" w:rsidRDefault="0008515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1" w:type="dxa"/>
          </w:tcPr>
          <w:p w14:paraId="77372F5C" w14:textId="77777777" w:rsidR="0008515B" w:rsidRDefault="003C1D5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390" w:type="dxa"/>
          </w:tcPr>
          <w:p w14:paraId="1B20E5C5" w14:textId="77777777" w:rsidR="0008515B" w:rsidRPr="009867CF" w:rsidRDefault="003C1D5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Куки</w:t>
            </w:r>
            <w:r w:rsidRPr="0098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иные данные, получаемые через сайт</w:t>
            </w:r>
          </w:p>
        </w:tc>
        <w:tc>
          <w:tcPr>
            <w:tcW w:w="1823" w:type="dxa"/>
          </w:tcPr>
          <w:p w14:paraId="581B6818" w14:textId="77777777" w:rsidR="0008515B" w:rsidRDefault="003C1D5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Сбор, использование</w:t>
            </w:r>
          </w:p>
        </w:tc>
      </w:tr>
      <w:tr w:rsidR="0008515B" w14:paraId="5FDDDFAF" w14:textId="77777777">
        <w:tc>
          <w:tcPr>
            <w:tcW w:w="918" w:type="dxa"/>
          </w:tcPr>
          <w:p w14:paraId="62B32D5A" w14:textId="77777777" w:rsidR="0008515B" w:rsidRDefault="003C1D5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47" w:type="dxa"/>
          </w:tcPr>
          <w:p w14:paraId="0EDFC08C" w14:textId="77777777" w:rsidR="0008515B" w:rsidRDefault="003C1D5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«Надежные программы» </w:t>
            </w:r>
          </w:p>
          <w:p w14:paraId="38EA6F16" w14:textId="77777777" w:rsidR="0008515B" w:rsidRDefault="003C1D5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220006, Республика Беларусь, г. Минск, ул. Аранская, 8, блок 1, 4 этаж, УНП 100160363, </w:t>
            </w:r>
            <w:hyperlink r:id="rId11" w:history="1">
              <w:r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h</w:t>
              </w:r>
              <w:r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ttps://hoster.by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98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целью хранения куки на сервере, на основании заключенного договора.</w:t>
            </w:r>
          </w:p>
          <w:p w14:paraId="14B469A0" w14:textId="77777777" w:rsidR="0008515B" w:rsidRDefault="0008515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1" w:type="dxa"/>
          </w:tcPr>
          <w:p w14:paraId="6844CF4D" w14:textId="77777777" w:rsidR="0008515B" w:rsidRDefault="003C1D5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390" w:type="dxa"/>
          </w:tcPr>
          <w:p w14:paraId="32D1B54F" w14:textId="77777777" w:rsidR="0008515B" w:rsidRDefault="003C1D5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куки</w:t>
            </w:r>
          </w:p>
        </w:tc>
        <w:tc>
          <w:tcPr>
            <w:tcW w:w="1823" w:type="dxa"/>
          </w:tcPr>
          <w:p w14:paraId="3225669A" w14:textId="77777777" w:rsidR="0008515B" w:rsidRDefault="003C1D5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Хранение </w:t>
            </w:r>
          </w:p>
        </w:tc>
      </w:tr>
      <w:tr w:rsidR="0008515B" w14:paraId="13B5B46E" w14:textId="77777777">
        <w:tc>
          <w:tcPr>
            <w:tcW w:w="918" w:type="dxa"/>
          </w:tcPr>
          <w:p w14:paraId="5DDB3030" w14:textId="77777777" w:rsidR="0008515B" w:rsidRDefault="003C1D5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47" w:type="dxa"/>
          </w:tcPr>
          <w:p w14:paraId="3CD485B1" w14:textId="77777777" w:rsidR="0008515B" w:rsidRDefault="003C1D5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«ХЕЙМДАЛЛЬ»</w:t>
            </w:r>
          </w:p>
          <w:p w14:paraId="4019B27D" w14:textId="77777777" w:rsidR="0008515B" w:rsidRDefault="003C1D5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УНП 192968544</w:t>
            </w:r>
          </w:p>
          <w:p w14:paraId="34E1416C" w14:textId="77777777" w:rsidR="0008515B" w:rsidRDefault="003C1D5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Юридический адрес:</w:t>
            </w:r>
          </w:p>
          <w:p w14:paraId="4097A82C" w14:textId="77777777" w:rsidR="0008515B" w:rsidRDefault="003C1D5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Минск, Бетонный проезд, 19А, каб. 306</w:t>
            </w:r>
          </w:p>
          <w:p w14:paraId="151B74F5" w14:textId="77777777" w:rsidR="0008515B" w:rsidRDefault="003C1D5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адрес:</w:t>
            </w:r>
          </w:p>
          <w:p w14:paraId="59628DBB" w14:textId="77777777" w:rsidR="0008515B" w:rsidRPr="009867CF" w:rsidRDefault="003C1D5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220063, г. Минск, а\я 9</w:t>
            </w:r>
            <w:r w:rsidRPr="0098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 целью ведения бухгалтерского, налогового и кадрового учета</w:t>
            </w:r>
          </w:p>
        </w:tc>
        <w:tc>
          <w:tcPr>
            <w:tcW w:w="2251" w:type="dxa"/>
          </w:tcPr>
          <w:p w14:paraId="34E417A6" w14:textId="77777777" w:rsidR="0008515B" w:rsidRDefault="003C1D5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договор</w:t>
            </w:r>
          </w:p>
        </w:tc>
        <w:tc>
          <w:tcPr>
            <w:tcW w:w="2390" w:type="dxa"/>
          </w:tcPr>
          <w:p w14:paraId="2D6C178B" w14:textId="77777777" w:rsidR="0008515B" w:rsidRPr="009867CF" w:rsidRDefault="003C1D5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</w:t>
            </w:r>
            <w:r w:rsidRPr="00986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содержащиееся в бухгалтерской, налоговой и иной отчётности, кадровые данные</w:t>
            </w:r>
          </w:p>
        </w:tc>
        <w:tc>
          <w:tcPr>
            <w:tcW w:w="1823" w:type="dxa"/>
          </w:tcPr>
          <w:p w14:paraId="26CFF9FA" w14:textId="77777777" w:rsidR="0008515B" w:rsidRDefault="003C1D5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Систематизация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 предоставление</w:t>
            </w:r>
          </w:p>
        </w:tc>
      </w:tr>
    </w:tbl>
    <w:p w14:paraId="3CD793D0" w14:textId="77777777" w:rsidR="0008515B" w:rsidRDefault="0008515B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54E60B7" w14:textId="77777777" w:rsidR="0008515B" w:rsidRDefault="0008515B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AE11144" w14:textId="77777777" w:rsidR="0008515B" w:rsidRDefault="0008515B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602DCD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4</w:t>
      </w:r>
    </w:p>
    <w:p w14:paraId="4FC9F1FB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СУБЪЕКТОВ ПЕРСОНАЛЬНЫХ ДАННЫХ</w:t>
      </w:r>
    </w:p>
    <w:p w14:paraId="1155023A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 Субъект персональных данных имеет право:</w:t>
      </w:r>
    </w:p>
    <w:p w14:paraId="05432EF6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4.1.1. на отзыв своего согласия, </w:t>
      </w:r>
      <w:bookmarkStart w:id="2" w:name="_Hlk9116763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для обработки персональных данных 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обращалась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(например, при реализации образовательных программ) либо в соответствии с требованиями законодательства (например, при проведении контроля либо рассмотрении поступившего обращения);</w:t>
      </w:r>
    </w:p>
    <w:p w14:paraId="7D6D3635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4.1.2. на получение информации, касающейся обработки своих персональных данных, содержащей:</w:t>
      </w:r>
    </w:p>
    <w:p w14:paraId="61C57AD9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Организации;</w:t>
      </w:r>
    </w:p>
    <w:p w14:paraId="7006D0BD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 факта обработки персональных данных обратившегося лица Организацией;</w:t>
      </w:r>
    </w:p>
    <w:p w14:paraId="5082D0CE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персональные данные и источник их получения;</w:t>
      </w:r>
    </w:p>
    <w:p w14:paraId="45914946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основания и цели обработки персональных данных;</w:t>
      </w:r>
    </w:p>
    <w:p w14:paraId="71B4E57B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на который дано его согласие (если обработка персональных данных осуществляется на основании согласия);</w:t>
      </w:r>
    </w:p>
    <w:p w14:paraId="43D4A4D5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 нахождения уполномоченного лица (уполномоченных лиц);</w:t>
      </w:r>
    </w:p>
    <w:p w14:paraId="4FC450AD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иную информацию, предусмотренную законодательством;</w:t>
      </w:r>
    </w:p>
    <w:p w14:paraId="3957D9C2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4.1.3. требовать от Организации 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14:paraId="7A49CA4E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4.1.4. получить от Организации информацию о предоставлении своих персональных данных, обрабатываемых Организацией, третьим лицам. Такое право может быть реализовано один раз в календарный год, а предоставление соответствующей информации осуществляется бесплатно;</w:t>
      </w:r>
    </w:p>
    <w:p w14:paraId="7BE30293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4.1.5. требовать от Организации 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актами;</w:t>
      </w:r>
    </w:p>
    <w:p w14:paraId="4EE6C580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4.1.6 обжаловать действия (бездействие) и решения Организации, нарушающие его права при обработке персональных данных,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уполномоченный орган по защите прав субъектов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порядке, установленном законодательством об обращениях граждан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юридических лиц.</w:t>
      </w:r>
    </w:p>
    <w:p w14:paraId="0633A256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 Для реализации своих прав, связанных с обработкой персональных данных Организацией, субъект персональных данных подает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Организацию заявление в письменной форме или в виде электронного документа (а в случае реализации права на отзыв согласия – также в форме, в которой такое согласие было получено) соответственно по почтовому адресу Организации или адресу в сети Интернет. Такое заявление должно содержать:</w:t>
      </w:r>
    </w:p>
    <w:p w14:paraId="05E760C3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1877D011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рождения субъекта персональных данных;</w:t>
      </w:r>
    </w:p>
    <w:p w14:paraId="4775CAA2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сути требований субъекта персональных данных;</w:t>
      </w:r>
    </w:p>
    <w:p w14:paraId="0CEB7402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14:paraId="3FCE2B52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6360C446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не рассматривает заявления субъектов персональных данных, направленные иными способами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телефон, факс и т.п).</w:t>
      </w:r>
    </w:p>
    <w:p w14:paraId="1256A951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 За содействием в реализации прав субъект персональных данных может также обратиться к лицу, ответственному за осуществление внутреннего контроля за обработкой персональных данных в Организации, направив сообщение на электронный адрес: </w:t>
      </w:r>
      <w:hyperlink r:id="rId12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igromaster.by@gmail.com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AA53E1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Субъекты персональных данных обязаны:</w:t>
      </w:r>
    </w:p>
    <w:p w14:paraId="1E60B535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Организации достоверные персональные данные;</w:t>
      </w:r>
    </w:p>
    <w:p w14:paraId="7F147D41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сообщать Организации об изменениях и дополнениях своих   персональных данных;</w:t>
      </w:r>
    </w:p>
    <w:p w14:paraId="50161FFF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свои права в соответствии с законодательством Республики Беларусь и локальными правовыми актами Организации в области обработки и защиты персональных данных;</w:t>
      </w:r>
    </w:p>
    <w:p w14:paraId="7BD65D5D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иные обязанности, предусмотренные законодательством Республики Беларусь и локальными правовыми актами Организации в области обработки и защиты персональных данных.</w:t>
      </w:r>
    </w:p>
    <w:p w14:paraId="69C8AFEB" w14:textId="77777777" w:rsidR="0008515B" w:rsidRDefault="0008515B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1C361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5</w:t>
      </w:r>
    </w:p>
    <w:p w14:paraId="6B81477D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ТРАНСГРАНИЧНАЯ ПЕРЕДАЧА ПЕРСОНАЛЬНЫХ ДАННЫХ</w:t>
      </w:r>
    </w:p>
    <w:p w14:paraId="59A06BC9" w14:textId="77777777" w:rsidR="0008515B" w:rsidRDefault="0008515B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3F514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Трансграничная передача персональных данных осуществляется Организацией в целях обеспечения функционирования аналитической веб-платформы следующим субъектам:</w:t>
      </w:r>
    </w:p>
    <w:p w14:paraId="6CB217DF" w14:textId="77777777" w:rsidR="006873DB" w:rsidRDefault="006873DB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EDF229" w14:textId="0AC96EF3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«ТИКТОК РУС»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Москва, ул. Большая Якиманка, 26, офис 130, Россия,  данные передаются с целью оказания информационно-аналитических услуг, развитии таргетированной рекламы, исследования эффективности рекламы и ее улучшения</w:t>
      </w:r>
    </w:p>
    <w:p w14:paraId="206FC5F8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Местонахождение  относится к государствам, на территории которых обеспечивается надлежащий уровень защиты прав субъектов персональных данных, возможный способ связи: </w:t>
      </w:r>
      <w:hyperlink r:id="rId13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https://www.tiktok.com/about/contact?lang=ru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7B0A81FA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Правовое основание для осуществления трансграничной передачи – Пользовательское соглашение, </w:t>
      </w:r>
      <w:hyperlink r:id="rId14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https://www.tiktok.com/legal/page/row/terms-of-service/ru-RU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293E38" w14:textId="77777777" w:rsidR="0008515B" w:rsidRDefault="0008515B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44C17D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«Ритейл Рокет»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125315, Москва, Ленинградский проспект, 74A, Россия, данные передаются с целью оказания информационно-аналитических услуг, развитии таргетированной рекламы, исследования эффективности рекламы и ее улучшения.</w:t>
      </w:r>
    </w:p>
    <w:p w14:paraId="72BF9566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 относится к государствам, на территории которых обеспечивается надлежащий уровень защиты прав субъектов персональных данных, возможный способ связи: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5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https://retailrocket.ru/contacts/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3AD364B7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основание для осуществления трансграничной передачи – договор об оказании услуг.</w:t>
      </w:r>
    </w:p>
    <w:p w14:paraId="5ACB814B" w14:textId="77777777" w:rsidR="0008515B" w:rsidRDefault="0008515B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7EC02B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Google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Ireland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Limited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плательщика НДС компании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Google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Ireland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6388047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Google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Ireland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Gordon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House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Barrow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Street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Dublin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Ireland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данные передаются с целью оказания информационно-аналитических услуг, развитии таргетированной рекламы, исследования   рекламы и ее улучшения.</w:t>
      </w:r>
    </w:p>
    <w:p w14:paraId="669F06AA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Местонахождение  относится к государствам, на территории которых обеспечивается надлежащий уровень защиты прав субъектов персональных данных, возможный способ связи: </w:t>
      </w:r>
      <w:hyperlink r:id="rId16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https://support.google.com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F6A9801" w14:textId="595B4C78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Правовое основание для осуществления трансграничной передачи – Соглашение об условиях использования Google Аналитики, </w:t>
      </w:r>
      <w:hyperlink r:id="rId17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https://marketingplatform.google.com/about/analytics/terms/ru/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562C49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ГЛАВА 6</w:t>
      </w:r>
    </w:p>
    <w:p w14:paraId="3FEDE920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МЕРЫ, ПРИНИМАЕМЫЕ ОРГАНИЗАЦИЕЙ В ЦЕЛЯХ ОБЕСПЕЧЕНИЯ БЕЗОПАСНОСТИ ПЕРСОНАЛЬНЫХ ДАННЫХ ПРИ ИХ ОБРАБОТКЕ</w:t>
      </w:r>
    </w:p>
    <w:p w14:paraId="25154D2A" w14:textId="77777777" w:rsidR="0008515B" w:rsidRDefault="0008515B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3E043F" w14:textId="77777777" w:rsidR="0008515B" w:rsidRPr="006050B3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0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Меры по защите персональных данных принимаются с момента, когда персональные данные были предоставлены Организации субъектом персональных данных либо когда предоставление персональных данных осуществляется в соответствии с законодательством.</w:t>
      </w:r>
    </w:p>
    <w:p w14:paraId="0F35C360" w14:textId="77777777" w:rsidR="0008515B" w:rsidRPr="006050B3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0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6050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Мерами по обеспечению защиты персональных данных являются:</w:t>
      </w:r>
    </w:p>
    <w:p w14:paraId="1C94EF3A" w14:textId="77777777" w:rsidR="0008515B" w:rsidRPr="006050B3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0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лица, ответственного за осуществление внутреннего контроля за обработкой персональных данных;</w:t>
      </w:r>
    </w:p>
    <w:p w14:paraId="18AA4423" w14:textId="77777777" w:rsidR="0008515B" w:rsidRPr="006050B3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0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локальных правовых актов, определяющих порядок защиты персональных данных;</w:t>
      </w:r>
    </w:p>
    <w:p w14:paraId="5704B1CE" w14:textId="77777777" w:rsidR="0008515B" w:rsidRPr="006050B3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0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учета лиц, получивших доступ к персональным данным и (или) лиц, которым предоставлена или передана такая информация;</w:t>
      </w:r>
    </w:p>
    <w:p w14:paraId="6A26036D" w14:textId="77777777" w:rsidR="0008515B" w:rsidRPr="006050B3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0B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работников и иных лиц, непосредственно осуществляющих обработку персональных данных, с положениями законодательства о персональных данных, в том числе с требованиями по защите персональных данных, настоящей Политикой и иными локальными актами;</w:t>
      </w:r>
    </w:p>
    <w:p w14:paraId="4F5E5366" w14:textId="77777777" w:rsidR="0008515B" w:rsidRPr="006050B3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ограничение доступа к информации, содержащей персональные данные; </w:t>
      </w:r>
    </w:p>
    <w:p w14:paraId="70B251FC" w14:textId="77777777" w:rsidR="0008515B" w:rsidRPr="006050B3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определения порядка обращения (пользования) информацией, содержащей персональные данные, </w:t>
      </w:r>
    </w:p>
    <w:p w14:paraId="040019E6" w14:textId="77777777" w:rsidR="0008515B" w:rsidRPr="006050B3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0B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порядка уничтожения информации, содержащей персональные данные, если законодательством не установлены требования по хранению соответствующих данных;</w:t>
      </w:r>
    </w:p>
    <w:p w14:paraId="12EE4F05" w14:textId="77777777" w:rsidR="0008515B" w:rsidRPr="006050B3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0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соблюдением требований по обеспечению безопасности персональных данных (в том числе путем проведения внутренних проверок);</w:t>
      </w:r>
    </w:p>
    <w:p w14:paraId="5B5A2AB6" w14:textId="77777777" w:rsidR="0008515B" w:rsidRPr="006050B3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0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защиты машинных носителей информации, на которых хранятся или обрабатываются персональные данные для исключения возможности несанкционированного доступа к машинным носителям и хранящимся на них персональным данным, а также несанкционированного использования съемных машинных носителей персональных данных;</w:t>
      </w:r>
    </w:p>
    <w:p w14:paraId="2D25754A" w14:textId="77777777" w:rsidR="0008515B" w:rsidRPr="006050B3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0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расследования случаев несанкционированного доступа или разглашения персональных данных с привлечением виновных работников к ответственности, принятием иных мер.</w:t>
      </w:r>
    </w:p>
    <w:p w14:paraId="11116450" w14:textId="77777777" w:rsidR="0008515B" w:rsidRDefault="0008515B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420F07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7</w:t>
      </w:r>
    </w:p>
    <w:p w14:paraId="784761B2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14:paraId="657BE7EB" w14:textId="77777777" w:rsidR="0008515B" w:rsidRDefault="0008515B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7CFEC2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Вопросы, касающиеся обработки персональных данных, не закрепленные в настоящей Политике, регулируются законодательством Республики Беларусь.</w:t>
      </w:r>
    </w:p>
    <w:p w14:paraId="1F4630E5" w14:textId="77777777" w:rsidR="0008515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случае, если какое-либо положение Политики признается противоречащим законодательству, остальные положения, соответствующие законодательству, остаются в силе и являются действительными, а любое недействительное положение будет считаться удаленным/измененным в той мере, в какой это необходимо для обеспечения его соответствия законодательству.</w:t>
      </w:r>
    </w:p>
    <w:p w14:paraId="51C45C68" w14:textId="0B3FA80D" w:rsidR="006873DB" w:rsidRDefault="003C1D5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имеет право по своему усмотрению изменять и (или) дополнять условия настоящей Политики без предварительного и (или) последующего уведомления субъектов персональных данных.</w:t>
      </w:r>
    </w:p>
    <w:p w14:paraId="7FEDC7AF" w14:textId="77777777" w:rsidR="006873DB" w:rsidRDefault="006873DB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7423F0" w14:textId="77777777" w:rsidR="006873DB" w:rsidRDefault="006873DB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3E2B9" w14:textId="77777777" w:rsidR="006873DB" w:rsidRDefault="006873DB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5D136" w14:textId="77777777" w:rsidR="006873DB" w:rsidRDefault="006873DB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115F6" w14:textId="77777777" w:rsidR="006873DB" w:rsidRDefault="006873DB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4CFF8D" w14:textId="77777777" w:rsidR="0008515B" w:rsidRDefault="0008515B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48B54" w14:textId="77777777" w:rsidR="0008515B" w:rsidRDefault="003C1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ЛИСТ ОЗНАКОМЛЕНИЯ </w:t>
      </w:r>
    </w:p>
    <w:p w14:paraId="7391FDD0" w14:textId="57A40D1F" w:rsidR="0008515B" w:rsidRDefault="003C1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1665CF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665CF">
        <w:rPr>
          <w:rFonts w:ascii="Times New Roman" w:hAnsi="Times New Roman" w:cs="Times New Roman"/>
          <w:sz w:val="24"/>
          <w:szCs w:val="24"/>
        </w:rPr>
        <w:t>Домашние развлечения</w:t>
      </w:r>
      <w:r>
        <w:rPr>
          <w:rFonts w:ascii="Times New Roman" w:hAnsi="Times New Roman" w:cs="Times New Roman"/>
          <w:sz w:val="24"/>
          <w:szCs w:val="24"/>
        </w:rPr>
        <w:t xml:space="preserve">» с Политикой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отношении обработки персональных данных  </w:t>
      </w:r>
    </w:p>
    <w:p w14:paraId="42C30EC5" w14:textId="77777777" w:rsidR="0008515B" w:rsidRDefault="00085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720" w:type="dxa"/>
        <w:tblLayout w:type="fixed"/>
        <w:tblLook w:val="04A0" w:firstRow="1" w:lastRow="0" w:firstColumn="1" w:lastColumn="0" w:noHBand="0" w:noVBand="1"/>
      </w:tblPr>
      <w:tblGrid>
        <w:gridCol w:w="595"/>
        <w:gridCol w:w="3625"/>
        <w:gridCol w:w="2126"/>
        <w:gridCol w:w="1160"/>
        <w:gridCol w:w="2214"/>
      </w:tblGrid>
      <w:tr w:rsidR="0008515B" w14:paraId="7D7D85EF" w14:textId="77777777" w:rsidTr="006873DB">
        <w:trPr>
          <w:trHeight w:val="50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7F4C" w14:textId="77777777" w:rsidR="0008515B" w:rsidRDefault="003C1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5762" w14:textId="77777777" w:rsidR="0008515B" w:rsidRDefault="003C1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1D19" w14:textId="77777777" w:rsidR="0008515B" w:rsidRDefault="003C1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2165" w14:textId="77777777" w:rsidR="0008515B" w:rsidRDefault="003C1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0D50" w14:textId="77777777" w:rsidR="0008515B" w:rsidRDefault="003C1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08515B" w14:paraId="5DDDC8A1" w14:textId="77777777" w:rsidTr="006873DB">
        <w:trPr>
          <w:trHeight w:val="53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13CA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10DD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B804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411A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5F82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5B" w14:paraId="582D5216" w14:textId="77777777" w:rsidTr="006873DB">
        <w:trPr>
          <w:trHeight w:val="50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B07E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89BF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322A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3D90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A205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5B" w14:paraId="48366E53" w14:textId="77777777" w:rsidTr="006873DB">
        <w:trPr>
          <w:trHeight w:val="50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FFA4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14C4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630A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6D8B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5186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5B" w14:paraId="305A54F7" w14:textId="77777777" w:rsidTr="006873DB">
        <w:trPr>
          <w:trHeight w:val="50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4EAD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2B99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6405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130C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7753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5B" w14:paraId="349B8853" w14:textId="77777777" w:rsidTr="006873DB">
        <w:trPr>
          <w:trHeight w:val="53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48D9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7165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EAE2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CCFA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4360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5B" w14:paraId="34CA0DA4" w14:textId="77777777" w:rsidTr="006873DB">
        <w:trPr>
          <w:trHeight w:val="50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B8CF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C32D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775B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A804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5FA5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5B" w14:paraId="14162EF0" w14:textId="77777777" w:rsidTr="006873DB">
        <w:trPr>
          <w:trHeight w:val="50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181B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A13E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B4C5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BCF6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0993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5B" w14:paraId="2CAF1617" w14:textId="77777777" w:rsidTr="006873DB">
        <w:trPr>
          <w:trHeight w:val="50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5B32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54DF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C254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101F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35A0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5B" w14:paraId="387F06AF" w14:textId="77777777" w:rsidTr="006873DB">
        <w:trPr>
          <w:trHeight w:val="50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3776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922C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4F78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6BE3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AD46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5B" w14:paraId="47EBD9AA" w14:textId="77777777" w:rsidTr="006873DB">
        <w:trPr>
          <w:trHeight w:val="50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4083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D2BB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3490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4FFB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1797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5B" w14:paraId="28414ED1" w14:textId="77777777" w:rsidTr="006873DB">
        <w:trPr>
          <w:trHeight w:val="50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387B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ABD7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12D3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F993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5CD7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5B" w14:paraId="2D4AD3CD" w14:textId="77777777" w:rsidTr="006873DB">
        <w:trPr>
          <w:trHeight w:val="50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6FEE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ECA8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B1C9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542B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E1E4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5B" w14:paraId="10EF8754" w14:textId="77777777" w:rsidTr="006873DB">
        <w:trPr>
          <w:trHeight w:val="50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2F7F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F4AD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6D02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CF9B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13AC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5B" w14:paraId="6349AF59" w14:textId="77777777" w:rsidTr="006873DB">
        <w:trPr>
          <w:trHeight w:val="50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4CD3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140C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B839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2E76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30D7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5B" w14:paraId="15D47964" w14:textId="77777777" w:rsidTr="006873DB">
        <w:trPr>
          <w:trHeight w:val="50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E44B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C77E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1A18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E515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32B7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5B" w14:paraId="483D7304" w14:textId="77777777" w:rsidTr="006873DB">
        <w:trPr>
          <w:trHeight w:val="50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9BD1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5407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65BD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CB4A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C898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5B" w14:paraId="7A599484" w14:textId="77777777" w:rsidTr="006873DB">
        <w:trPr>
          <w:trHeight w:val="50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4DC5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7F4B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3C7C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2B86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A2A5" w14:textId="77777777" w:rsidR="0008515B" w:rsidRDefault="000851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8A498D" w14:textId="77777777" w:rsidR="0008515B" w:rsidRDefault="00085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515B">
      <w:headerReference w:type="default" r:id="rId18"/>
      <w:footerReference w:type="default" r:id="rId19"/>
      <w:pgSz w:w="11906" w:h="16838"/>
      <w:pgMar w:top="1134" w:right="566" w:bottom="851" w:left="1701" w:header="708" w:footer="1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91D6E" w14:textId="77777777" w:rsidR="00E731B1" w:rsidRDefault="00E731B1">
      <w:pPr>
        <w:spacing w:line="240" w:lineRule="auto"/>
      </w:pPr>
      <w:r>
        <w:separator/>
      </w:r>
    </w:p>
  </w:endnote>
  <w:endnote w:type="continuationSeparator" w:id="0">
    <w:p w14:paraId="4F9B3BBB" w14:textId="77777777" w:rsidR="00E731B1" w:rsidRDefault="00E731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E5E59" w14:textId="77777777" w:rsidR="0008515B" w:rsidRDefault="0008515B">
    <w:pPr>
      <w:pStyle w:val="ad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D73A0" w14:textId="77777777" w:rsidR="00E731B1" w:rsidRDefault="00E731B1">
      <w:pPr>
        <w:spacing w:after="0"/>
      </w:pPr>
      <w:r>
        <w:separator/>
      </w:r>
    </w:p>
  </w:footnote>
  <w:footnote w:type="continuationSeparator" w:id="0">
    <w:p w14:paraId="6EB3D4BD" w14:textId="77777777" w:rsidR="00E731B1" w:rsidRDefault="00E731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412212"/>
      <w:docPartObj>
        <w:docPartGallery w:val="AutoText"/>
      </w:docPartObj>
    </w:sdtPr>
    <w:sdtEndPr/>
    <w:sdtContent>
      <w:p w14:paraId="1259CBBA" w14:textId="77777777" w:rsidR="0008515B" w:rsidRDefault="003C1D5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E95532" w14:textId="77777777" w:rsidR="0008515B" w:rsidRDefault="0008515B">
    <w:pPr>
      <w:pStyle w:val="ab"/>
    </w:pPr>
  </w:p>
  <w:p w14:paraId="2776229A" w14:textId="77777777" w:rsidR="0008515B" w:rsidRDefault="0008515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D94"/>
    <w:rsid w:val="000052EF"/>
    <w:rsid w:val="0002291E"/>
    <w:rsid w:val="00030BC5"/>
    <w:rsid w:val="000604E0"/>
    <w:rsid w:val="0006726F"/>
    <w:rsid w:val="00073580"/>
    <w:rsid w:val="0007587E"/>
    <w:rsid w:val="00081332"/>
    <w:rsid w:val="000833EC"/>
    <w:rsid w:val="0008515B"/>
    <w:rsid w:val="0008733B"/>
    <w:rsid w:val="00097ACE"/>
    <w:rsid w:val="000A0C9A"/>
    <w:rsid w:val="000A7507"/>
    <w:rsid w:val="000B40C6"/>
    <w:rsid w:val="000F71B4"/>
    <w:rsid w:val="00103449"/>
    <w:rsid w:val="00113F69"/>
    <w:rsid w:val="00117FE8"/>
    <w:rsid w:val="00140642"/>
    <w:rsid w:val="00141580"/>
    <w:rsid w:val="0014625F"/>
    <w:rsid w:val="00147B97"/>
    <w:rsid w:val="00155494"/>
    <w:rsid w:val="001665CF"/>
    <w:rsid w:val="001711A9"/>
    <w:rsid w:val="00183D05"/>
    <w:rsid w:val="00194366"/>
    <w:rsid w:val="001A2D4C"/>
    <w:rsid w:val="001A2F3D"/>
    <w:rsid w:val="001E567D"/>
    <w:rsid w:val="001E77B7"/>
    <w:rsid w:val="001F7938"/>
    <w:rsid w:val="00210E9F"/>
    <w:rsid w:val="002142B8"/>
    <w:rsid w:val="00234185"/>
    <w:rsid w:val="00241869"/>
    <w:rsid w:val="002519A5"/>
    <w:rsid w:val="002A2AC8"/>
    <w:rsid w:val="002B060B"/>
    <w:rsid w:val="002B767C"/>
    <w:rsid w:val="002B7857"/>
    <w:rsid w:val="002D13B1"/>
    <w:rsid w:val="002D5B76"/>
    <w:rsid w:val="002D7A5C"/>
    <w:rsid w:val="002D7B00"/>
    <w:rsid w:val="002E6045"/>
    <w:rsid w:val="002F5A98"/>
    <w:rsid w:val="0034646B"/>
    <w:rsid w:val="00350352"/>
    <w:rsid w:val="00367892"/>
    <w:rsid w:val="00375FE3"/>
    <w:rsid w:val="003B021B"/>
    <w:rsid w:val="003B65A4"/>
    <w:rsid w:val="003C1D58"/>
    <w:rsid w:val="003C251C"/>
    <w:rsid w:val="003C2767"/>
    <w:rsid w:val="003F14C8"/>
    <w:rsid w:val="00402FA8"/>
    <w:rsid w:val="00404136"/>
    <w:rsid w:val="0041753D"/>
    <w:rsid w:val="00425D4A"/>
    <w:rsid w:val="00443530"/>
    <w:rsid w:val="004725C4"/>
    <w:rsid w:val="004A2D32"/>
    <w:rsid w:val="004A64B7"/>
    <w:rsid w:val="004D65A9"/>
    <w:rsid w:val="004F45A4"/>
    <w:rsid w:val="00514C71"/>
    <w:rsid w:val="00524E81"/>
    <w:rsid w:val="00526A19"/>
    <w:rsid w:val="00544388"/>
    <w:rsid w:val="00575280"/>
    <w:rsid w:val="00592729"/>
    <w:rsid w:val="00593B8F"/>
    <w:rsid w:val="005C6334"/>
    <w:rsid w:val="005E788F"/>
    <w:rsid w:val="00604E54"/>
    <w:rsid w:val="006050B3"/>
    <w:rsid w:val="00612F64"/>
    <w:rsid w:val="006337EE"/>
    <w:rsid w:val="00640F36"/>
    <w:rsid w:val="006437A7"/>
    <w:rsid w:val="006437B7"/>
    <w:rsid w:val="006476B1"/>
    <w:rsid w:val="006541CE"/>
    <w:rsid w:val="006541FD"/>
    <w:rsid w:val="00674EBA"/>
    <w:rsid w:val="0068074A"/>
    <w:rsid w:val="006873DB"/>
    <w:rsid w:val="006C2E48"/>
    <w:rsid w:val="006E2A76"/>
    <w:rsid w:val="006E4FA2"/>
    <w:rsid w:val="006F3A6E"/>
    <w:rsid w:val="00711008"/>
    <w:rsid w:val="0072000C"/>
    <w:rsid w:val="00730613"/>
    <w:rsid w:val="00736C28"/>
    <w:rsid w:val="00746D78"/>
    <w:rsid w:val="00772DC5"/>
    <w:rsid w:val="007B3441"/>
    <w:rsid w:val="007C0070"/>
    <w:rsid w:val="007C26AE"/>
    <w:rsid w:val="007E2A41"/>
    <w:rsid w:val="007E38D7"/>
    <w:rsid w:val="007E4B83"/>
    <w:rsid w:val="007F7838"/>
    <w:rsid w:val="0080342E"/>
    <w:rsid w:val="00811CEA"/>
    <w:rsid w:val="00821101"/>
    <w:rsid w:val="0083391B"/>
    <w:rsid w:val="00833F1E"/>
    <w:rsid w:val="00843F99"/>
    <w:rsid w:val="00853CDA"/>
    <w:rsid w:val="00855143"/>
    <w:rsid w:val="00856B3C"/>
    <w:rsid w:val="00861095"/>
    <w:rsid w:val="00886C75"/>
    <w:rsid w:val="008A1A7D"/>
    <w:rsid w:val="008C408F"/>
    <w:rsid w:val="008D290D"/>
    <w:rsid w:val="0093317C"/>
    <w:rsid w:val="00942CDE"/>
    <w:rsid w:val="0094607F"/>
    <w:rsid w:val="009867CF"/>
    <w:rsid w:val="009B0666"/>
    <w:rsid w:val="009B2BC9"/>
    <w:rsid w:val="009C6648"/>
    <w:rsid w:val="009D62C6"/>
    <w:rsid w:val="009D6728"/>
    <w:rsid w:val="00A03B00"/>
    <w:rsid w:val="00A504EB"/>
    <w:rsid w:val="00A63E9F"/>
    <w:rsid w:val="00A677B4"/>
    <w:rsid w:val="00A83B64"/>
    <w:rsid w:val="00A96E56"/>
    <w:rsid w:val="00AB65D9"/>
    <w:rsid w:val="00AC046C"/>
    <w:rsid w:val="00AC50AA"/>
    <w:rsid w:val="00AF3455"/>
    <w:rsid w:val="00B010F7"/>
    <w:rsid w:val="00B1383F"/>
    <w:rsid w:val="00B246A8"/>
    <w:rsid w:val="00B50E9C"/>
    <w:rsid w:val="00B61ED3"/>
    <w:rsid w:val="00B67A94"/>
    <w:rsid w:val="00B804DC"/>
    <w:rsid w:val="00BA0825"/>
    <w:rsid w:val="00BA56FC"/>
    <w:rsid w:val="00BB5912"/>
    <w:rsid w:val="00C02C96"/>
    <w:rsid w:val="00C44544"/>
    <w:rsid w:val="00C83CD7"/>
    <w:rsid w:val="00CA0C61"/>
    <w:rsid w:val="00CA3657"/>
    <w:rsid w:val="00CA70D3"/>
    <w:rsid w:val="00CB21B9"/>
    <w:rsid w:val="00CD6C12"/>
    <w:rsid w:val="00D07AB1"/>
    <w:rsid w:val="00D126FA"/>
    <w:rsid w:val="00D332A4"/>
    <w:rsid w:val="00D46D1C"/>
    <w:rsid w:val="00D64536"/>
    <w:rsid w:val="00D64BB5"/>
    <w:rsid w:val="00E01E2E"/>
    <w:rsid w:val="00E11F27"/>
    <w:rsid w:val="00E22DD7"/>
    <w:rsid w:val="00E33E6B"/>
    <w:rsid w:val="00E3449C"/>
    <w:rsid w:val="00E361C2"/>
    <w:rsid w:val="00E42835"/>
    <w:rsid w:val="00E50CA6"/>
    <w:rsid w:val="00E517B6"/>
    <w:rsid w:val="00E567E0"/>
    <w:rsid w:val="00E731B1"/>
    <w:rsid w:val="00E8150A"/>
    <w:rsid w:val="00EB0ED1"/>
    <w:rsid w:val="00EC59C7"/>
    <w:rsid w:val="00ED0523"/>
    <w:rsid w:val="00ED121D"/>
    <w:rsid w:val="00EF190F"/>
    <w:rsid w:val="00F015BA"/>
    <w:rsid w:val="00F06967"/>
    <w:rsid w:val="00F11A75"/>
    <w:rsid w:val="00F126C5"/>
    <w:rsid w:val="00F203D3"/>
    <w:rsid w:val="00F367CD"/>
    <w:rsid w:val="00F518EA"/>
    <w:rsid w:val="00F70D3A"/>
    <w:rsid w:val="00F830AE"/>
    <w:rsid w:val="00F95638"/>
    <w:rsid w:val="00F96D94"/>
    <w:rsid w:val="00FB45BE"/>
    <w:rsid w:val="00FB7269"/>
    <w:rsid w:val="00FD48DD"/>
    <w:rsid w:val="00FE6731"/>
    <w:rsid w:val="5ECF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09B91"/>
  <w15:docId w15:val="{5FE27398-AFFE-4663-BD76-08BBD759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consdtnormal">
    <w:name w:val="p-consdt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qFormat/>
  </w:style>
  <w:style w:type="character" w:customStyle="1" w:styleId="word-wrapper">
    <w:name w:val="word-wrapper"/>
    <w:basedOn w:val="a0"/>
  </w:style>
  <w:style w:type="character" w:customStyle="1" w:styleId="fake-non-breaking-space">
    <w:name w:val="fake-non-breaking-space"/>
    <w:basedOn w:val="a0"/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  <w:uiPriority w:val="99"/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customStyle="1" w:styleId="a00">
    <w:name w:val="a0"/>
    <w:basedOn w:val="a"/>
    <w:pPr>
      <w:spacing w:after="16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y3">
    <w:name w:val="y3"/>
    <w:basedOn w:val="a"/>
    <w:pPr>
      <w:spacing w:before="400" w:after="40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-normal">
    <w:name w:val="p-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qFormat/>
  </w:style>
  <w:style w:type="character" w:customStyle="1" w:styleId="colorff00ff">
    <w:name w:val="color__ff00ff"/>
    <w:basedOn w:val="a0"/>
    <w:qFormat/>
  </w:style>
  <w:style w:type="character" w:customStyle="1" w:styleId="fontstyle01">
    <w:name w:val="fontstyle01"/>
    <w:basedOn w:val="a0"/>
    <w:rPr>
      <w:rFonts w:ascii="TimesNewRomanPSMT" w:hAnsi="TimesNewRomanPSMT" w:hint="default"/>
      <w:color w:val="000000"/>
      <w:sz w:val="28"/>
      <w:szCs w:val="28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newncpi">
    <w:name w:val="newncpi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b/>
      <w:bCs/>
      <w:sz w:val="20"/>
      <w:szCs w:val="20"/>
    </w:rPr>
  </w:style>
  <w:style w:type="paragraph" w:customStyle="1" w:styleId="1">
    <w:name w:val="Рецензия1"/>
    <w:hidden/>
    <w:uiPriority w:val="99"/>
    <w:semiHidden/>
    <w:rPr>
      <w:sz w:val="22"/>
      <w:szCs w:val="22"/>
      <w:lang w:eastAsia="en-US"/>
    </w:rPr>
  </w:style>
  <w:style w:type="character" w:customStyle="1" w:styleId="fontstyle21">
    <w:name w:val="fontstyle2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Standarduser">
    <w:name w:val="Standard (user)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tmaster.by" TargetMode="External"/><Relationship Id="rId13" Type="http://schemas.openxmlformats.org/officeDocument/2006/relationships/hyperlink" Target="https://www.tiktok.com/about/contact?lang=ru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igromaster.by" TargetMode="External"/><Relationship Id="rId12" Type="http://schemas.openxmlformats.org/officeDocument/2006/relationships/hyperlink" Target="mailto:igromaster.by@gmail.com" TargetMode="External"/><Relationship Id="rId17" Type="http://schemas.openxmlformats.org/officeDocument/2006/relationships/hyperlink" Target="https://marketingplatform.google.com/about/analytics/terms/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upport.google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gromaster.by/" TargetMode="External"/><Relationship Id="rId11" Type="http://schemas.openxmlformats.org/officeDocument/2006/relationships/hyperlink" Target="https://hoster.by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retailrocket.ru/contacts/" TargetMode="External"/><Relationship Id="rId10" Type="http://schemas.openxmlformats.org/officeDocument/2006/relationships/hyperlink" Target="https://altop.by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goplay.by" TargetMode="External"/><Relationship Id="rId14" Type="http://schemas.openxmlformats.org/officeDocument/2006/relationships/hyperlink" Target="https://www.tiktok.com/legal/page/row/terms-of-service/ru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4412</Words>
  <Characters>25155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Александр Якосенко</cp:lastModifiedBy>
  <cp:revision>42</cp:revision>
  <dcterms:created xsi:type="dcterms:W3CDTF">2023-07-24T16:01:00Z</dcterms:created>
  <dcterms:modified xsi:type="dcterms:W3CDTF">2025-07-07T14:37:00Z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4911FC10DA924169B21C5F9597C70E0D</vt:lpwstr>
  </property>
</Properties>
</file>